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EB" w:rsidRDefault="004D0DEB" w:rsidP="00A84F78">
      <w:pPr>
        <w:shd w:val="clear" w:color="auto" w:fill="FFFFFF"/>
        <w:spacing w:line="242" w:lineRule="exact"/>
        <w:jc w:val="right"/>
      </w:pPr>
    </w:p>
    <w:p w:rsidR="004D0DEB" w:rsidRDefault="00D56773">
      <w:pPr>
        <w:shd w:val="clear" w:color="auto" w:fill="FFFFFF"/>
        <w:spacing w:before="599"/>
        <w:ind w:left="478"/>
      </w:pPr>
      <w:r>
        <w:rPr>
          <w:b/>
          <w:bCs/>
          <w:color w:val="000000"/>
          <w:spacing w:val="5"/>
          <w:sz w:val="24"/>
          <w:szCs w:val="24"/>
        </w:rPr>
        <w:t>Regulamin kastracji lub sterylizacji zwierz</w:t>
      </w:r>
      <w:r>
        <w:rPr>
          <w:rFonts w:eastAsia="Times New Roman"/>
          <w:b/>
          <w:bCs/>
          <w:color w:val="000000"/>
          <w:spacing w:val="5"/>
          <w:sz w:val="24"/>
          <w:szCs w:val="24"/>
        </w:rPr>
        <w:t>ąt właścicielskich na 202</w:t>
      </w:r>
      <w:r w:rsidR="00A84F78">
        <w:rPr>
          <w:rFonts w:eastAsia="Times New Roman"/>
          <w:b/>
          <w:bCs/>
          <w:color w:val="000000"/>
          <w:spacing w:val="5"/>
          <w:sz w:val="24"/>
          <w:szCs w:val="24"/>
        </w:rPr>
        <w:t>1</w:t>
      </w:r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 rok</w:t>
      </w:r>
    </w:p>
    <w:p w:rsidR="004D0DEB" w:rsidRDefault="00D56773">
      <w:pPr>
        <w:shd w:val="clear" w:color="auto" w:fill="FFFFFF"/>
        <w:spacing w:before="9"/>
        <w:ind w:left="3191"/>
      </w:pPr>
      <w:r>
        <w:rPr>
          <w:b/>
          <w:bCs/>
          <w:color w:val="000000"/>
          <w:spacing w:val="4"/>
          <w:sz w:val="24"/>
          <w:szCs w:val="24"/>
        </w:rPr>
        <w:t xml:space="preserve">na terenie gminy </w:t>
      </w:r>
      <w:r w:rsidR="00A84F78">
        <w:rPr>
          <w:b/>
          <w:bCs/>
          <w:color w:val="000000"/>
          <w:spacing w:val="4"/>
          <w:sz w:val="24"/>
          <w:szCs w:val="24"/>
        </w:rPr>
        <w:t>Czeremcha</w:t>
      </w:r>
    </w:p>
    <w:p w:rsidR="004D0DEB" w:rsidRDefault="00D56773" w:rsidP="00A84F78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spacing w:before="325"/>
        <w:ind w:left="0" w:firstLine="0"/>
      </w:pPr>
      <w:r w:rsidRPr="00A84F78">
        <w:rPr>
          <w:b/>
          <w:bCs/>
          <w:color w:val="000000"/>
          <w:spacing w:val="-2"/>
          <w:sz w:val="24"/>
          <w:szCs w:val="24"/>
        </w:rPr>
        <w:t>Informacje og</w:t>
      </w:r>
      <w:r w:rsidRPr="00A84F78">
        <w:rPr>
          <w:rFonts w:eastAsia="Times New Roman"/>
          <w:b/>
          <w:bCs/>
          <w:color w:val="000000"/>
          <w:spacing w:val="-2"/>
          <w:sz w:val="24"/>
          <w:szCs w:val="24"/>
        </w:rPr>
        <w:t>ólne</w:t>
      </w:r>
    </w:p>
    <w:p w:rsidR="004D0DEB" w:rsidRDefault="00D56773" w:rsidP="00790708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307" w:line="307" w:lineRule="exact"/>
        <w:jc w:val="both"/>
        <w:rPr>
          <w:color w:val="000000"/>
          <w:spacing w:val="-2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Celem akcji jest </w:t>
      </w:r>
      <w:r w:rsidR="00640E47">
        <w:rPr>
          <w:color w:val="000000"/>
          <w:spacing w:val="-1"/>
          <w:sz w:val="24"/>
          <w:szCs w:val="24"/>
        </w:rPr>
        <w:t>popularyzacja najbardziej skutecznej</w:t>
      </w:r>
      <w:r>
        <w:rPr>
          <w:color w:val="000000"/>
          <w:spacing w:val="-1"/>
          <w:sz w:val="24"/>
          <w:szCs w:val="24"/>
        </w:rPr>
        <w:t xml:space="preserve"> i</w:t>
      </w:r>
      <w:r w:rsidR="00640E47">
        <w:rPr>
          <w:color w:val="000000"/>
          <w:spacing w:val="-1"/>
          <w:sz w:val="24"/>
          <w:szCs w:val="24"/>
        </w:rPr>
        <w:t xml:space="preserve"> humanitarnej </w:t>
      </w:r>
      <w:r>
        <w:rPr>
          <w:color w:val="000000"/>
          <w:spacing w:val="-1"/>
          <w:sz w:val="24"/>
          <w:szCs w:val="24"/>
        </w:rPr>
        <w:t>metody</w:t>
      </w:r>
      <w:r w:rsidR="00640E47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ograniczenia </w:t>
      </w:r>
      <w:proofErr w:type="spellStart"/>
      <w:r w:rsidRPr="00CA62B0">
        <w:rPr>
          <w:color w:val="000000"/>
          <w:spacing w:val="-2"/>
          <w:sz w:val="24"/>
          <w:szCs w:val="24"/>
        </w:rPr>
        <w:t>nadpopulacji</w:t>
      </w:r>
      <w:proofErr w:type="spellEnd"/>
      <w:r w:rsidRPr="00CA62B0">
        <w:rPr>
          <w:color w:val="000000"/>
          <w:spacing w:val="-2"/>
          <w:sz w:val="24"/>
          <w:szCs w:val="24"/>
        </w:rPr>
        <w:t xml:space="preserve"> zwierz</w:t>
      </w:r>
      <w:r w:rsidRPr="00CA62B0">
        <w:rPr>
          <w:rFonts w:eastAsia="Times New Roman"/>
          <w:color w:val="000000"/>
          <w:spacing w:val="-2"/>
          <w:sz w:val="24"/>
          <w:szCs w:val="24"/>
        </w:rPr>
        <w:t>ąt domowych (szczególnie psów i kotów), co w efekcie</w:t>
      </w:r>
      <w:r w:rsidR="00640E47" w:rsidRPr="00CA62B0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CA62B0">
        <w:rPr>
          <w:rFonts w:eastAsia="Times New Roman"/>
          <w:color w:val="000000"/>
          <w:spacing w:val="-5"/>
          <w:sz w:val="24"/>
          <w:szCs w:val="24"/>
        </w:rPr>
        <w:t>końcowym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640E47">
        <w:rPr>
          <w:rFonts w:eastAsia="Times New Roman"/>
          <w:color w:val="000000"/>
          <w:spacing w:val="-5"/>
          <w:sz w:val="24"/>
          <w:szCs w:val="24"/>
        </w:rPr>
        <w:t xml:space="preserve"> z</w:t>
      </w:r>
      <w:r>
        <w:rPr>
          <w:rFonts w:eastAsia="Times New Roman"/>
          <w:color w:val="000000"/>
          <w:spacing w:val="-5"/>
          <w:sz w:val="24"/>
          <w:szCs w:val="24"/>
        </w:rPr>
        <w:t>minimalizuje liczbę zwierząt trafiających do schronisk.</w:t>
      </w:r>
      <w:r w:rsidR="00640E47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Zwierzęta pozbawione</w:t>
      </w:r>
      <w:r w:rsidR="00640E47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możliwości </w:t>
      </w:r>
      <w:r w:rsidR="00640E47">
        <w:rPr>
          <w:rFonts w:eastAsia="Times New Roman"/>
          <w:color w:val="000000"/>
          <w:spacing w:val="-3"/>
          <w:sz w:val="24"/>
          <w:szCs w:val="24"/>
        </w:rPr>
        <w:t>r</w:t>
      </w:r>
      <w:r>
        <w:rPr>
          <w:rFonts w:eastAsia="Times New Roman"/>
          <w:color w:val="000000"/>
          <w:spacing w:val="-3"/>
          <w:sz w:val="24"/>
          <w:szCs w:val="24"/>
        </w:rPr>
        <w:t>ozmnażania są spokojniejsze, zmniejsza się u nich poziom niekontrolowanej</w:t>
      </w:r>
      <w:r w:rsidR="00640E47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agresji </w:t>
      </w:r>
      <w:r w:rsidR="00640E47">
        <w:rPr>
          <w:rFonts w:eastAsia="Times New Roman"/>
          <w:color w:val="000000"/>
          <w:spacing w:val="-1"/>
          <w:sz w:val="24"/>
          <w:szCs w:val="24"/>
        </w:rPr>
        <w:t xml:space="preserve"> p</w:t>
      </w:r>
      <w:r>
        <w:rPr>
          <w:rFonts w:eastAsia="Times New Roman"/>
          <w:color w:val="000000"/>
          <w:spacing w:val="-1"/>
          <w:sz w:val="24"/>
          <w:szCs w:val="24"/>
        </w:rPr>
        <w:t>owodowanej hormonami, zmniejsza się ryzyko wystąpienia groźnych dla życia</w:t>
      </w:r>
      <w:r w:rsidR="00640E47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schorzeń układu rozrodczego.</w:t>
      </w:r>
    </w:p>
    <w:p w:rsidR="004D0DEB" w:rsidRDefault="00D56773" w:rsidP="00790708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07" w:lineRule="exact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Akcja </w:t>
      </w:r>
      <w:r w:rsidR="00BA4BEE">
        <w:rPr>
          <w:color w:val="000000"/>
          <w:spacing w:val="3"/>
          <w:sz w:val="24"/>
          <w:szCs w:val="24"/>
        </w:rPr>
        <w:t xml:space="preserve">dotyczy psów i kotów, </w:t>
      </w:r>
      <w:r w:rsidR="00192B2A">
        <w:rPr>
          <w:color w:val="000000"/>
          <w:spacing w:val="3"/>
          <w:sz w:val="24"/>
          <w:szCs w:val="24"/>
        </w:rPr>
        <w:t xml:space="preserve">wskazanych przez właścicieli zamieszkujących na stałe na terenie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gminy </w:t>
      </w:r>
      <w:r w:rsidR="00640E47">
        <w:rPr>
          <w:rFonts w:eastAsia="Times New Roman"/>
          <w:color w:val="000000"/>
          <w:spacing w:val="3"/>
          <w:sz w:val="24"/>
          <w:szCs w:val="24"/>
        </w:rPr>
        <w:t>Czeremcha</w:t>
      </w:r>
      <w:r>
        <w:rPr>
          <w:rFonts w:eastAsia="Times New Roman"/>
          <w:color w:val="000000"/>
          <w:spacing w:val="3"/>
          <w:sz w:val="24"/>
          <w:szCs w:val="24"/>
        </w:rPr>
        <w:t>.</w:t>
      </w:r>
      <w:r w:rsidR="00640E4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Miejsce zamieszkania ustala się na podstawie oświadczenia i</w:t>
      </w:r>
      <w:r w:rsidR="00640E4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weryfikowane jest na podstawie ewidencji prowadzonej przez tut. Urząd.</w:t>
      </w:r>
    </w:p>
    <w:p w:rsidR="004D0DEB" w:rsidRDefault="00D56773" w:rsidP="00790708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07" w:lineRule="exact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Akcja prowadzona b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ędzie przez Gminę </w:t>
      </w:r>
      <w:r w:rsidR="00640E47">
        <w:rPr>
          <w:rFonts w:eastAsia="Times New Roman"/>
          <w:color w:val="000000"/>
          <w:spacing w:val="-3"/>
          <w:sz w:val="24"/>
          <w:szCs w:val="24"/>
        </w:rPr>
        <w:t>Czeremcha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do 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>30 listopada 202</w:t>
      </w:r>
      <w:r w:rsidR="00640E47">
        <w:rPr>
          <w:rFonts w:eastAsia="Times New Roman"/>
          <w:b/>
          <w:bCs/>
          <w:color w:val="000000"/>
          <w:spacing w:val="-3"/>
          <w:sz w:val="24"/>
          <w:szCs w:val="24"/>
        </w:rPr>
        <w:t>1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 r. </w:t>
      </w:r>
      <w:r>
        <w:rPr>
          <w:rFonts w:eastAsia="Times New Roman"/>
          <w:color w:val="000000"/>
          <w:spacing w:val="-3"/>
          <w:sz w:val="24"/>
          <w:szCs w:val="24"/>
        </w:rPr>
        <w:t>lub do wyczerpania</w:t>
      </w:r>
      <w:r w:rsidR="00640E47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środków finansowych, prze</w:t>
      </w:r>
      <w:r w:rsidR="00790708">
        <w:rPr>
          <w:rFonts w:eastAsia="Times New Roman"/>
          <w:color w:val="000000"/>
          <w:spacing w:val="7"/>
          <w:sz w:val="24"/>
          <w:szCs w:val="24"/>
        </w:rPr>
        <w:t>znaczonych na ten cel w ramach p</w:t>
      </w:r>
      <w:r>
        <w:rPr>
          <w:rFonts w:eastAsia="Times New Roman"/>
          <w:color w:val="000000"/>
          <w:spacing w:val="7"/>
          <w:sz w:val="24"/>
          <w:szCs w:val="24"/>
        </w:rPr>
        <w:t>rogramu opieki nad</w:t>
      </w:r>
      <w:r w:rsidR="00640E47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zwierzętami bezdomnymi oraz zapobiegania bezdomności zwierząt na terenie gminy </w:t>
      </w:r>
      <w:r w:rsidR="00640E47">
        <w:rPr>
          <w:rFonts w:eastAsia="Times New Roman"/>
          <w:color w:val="000000"/>
          <w:spacing w:val="-4"/>
          <w:sz w:val="24"/>
          <w:szCs w:val="24"/>
        </w:rPr>
        <w:t xml:space="preserve">Czeremcha </w:t>
      </w:r>
      <w:r>
        <w:rPr>
          <w:rFonts w:eastAsia="Times New Roman"/>
          <w:color w:val="000000"/>
          <w:spacing w:val="-5"/>
          <w:sz w:val="24"/>
          <w:szCs w:val="24"/>
        </w:rPr>
        <w:t>w 202</w:t>
      </w:r>
      <w:r w:rsidR="00640E47">
        <w:rPr>
          <w:rFonts w:eastAsia="Times New Roman"/>
          <w:color w:val="000000"/>
          <w:spacing w:val="-5"/>
          <w:sz w:val="24"/>
          <w:szCs w:val="24"/>
        </w:rPr>
        <w:t>1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roku.</w:t>
      </w:r>
    </w:p>
    <w:p w:rsidR="004D0DEB" w:rsidRPr="00CA62B0" w:rsidRDefault="00D56773" w:rsidP="00790708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 w:line="307" w:lineRule="exact"/>
        <w:jc w:val="both"/>
        <w:rPr>
          <w:color w:val="000000"/>
          <w:spacing w:val="-14"/>
          <w:sz w:val="24"/>
          <w:szCs w:val="24"/>
        </w:rPr>
      </w:pPr>
      <w:r w:rsidRPr="00CA62B0">
        <w:rPr>
          <w:bCs/>
          <w:color w:val="000000"/>
          <w:spacing w:val="3"/>
          <w:sz w:val="24"/>
          <w:szCs w:val="24"/>
        </w:rPr>
        <w:t xml:space="preserve">Gmina </w:t>
      </w:r>
      <w:r w:rsidR="00640E47" w:rsidRPr="00CA62B0">
        <w:rPr>
          <w:bCs/>
          <w:color w:val="000000"/>
          <w:spacing w:val="3"/>
          <w:sz w:val="24"/>
          <w:szCs w:val="24"/>
        </w:rPr>
        <w:t>Czeremcha</w:t>
      </w:r>
      <w:r w:rsidRPr="00CA62B0">
        <w:rPr>
          <w:bCs/>
          <w:color w:val="000000"/>
          <w:spacing w:val="3"/>
          <w:sz w:val="24"/>
          <w:szCs w:val="24"/>
        </w:rPr>
        <w:t xml:space="preserve"> </w:t>
      </w:r>
      <w:r w:rsidR="00640E47" w:rsidRPr="00CA62B0">
        <w:rPr>
          <w:bCs/>
          <w:color w:val="000000"/>
          <w:spacing w:val="3"/>
          <w:sz w:val="24"/>
          <w:szCs w:val="24"/>
        </w:rPr>
        <w:t>wraz z Podlaską Fundacją dla Zwierząt „Bonifacy” d</w:t>
      </w:r>
      <w:r w:rsidRPr="00CA62B0">
        <w:rPr>
          <w:bCs/>
          <w:color w:val="000000"/>
          <w:spacing w:val="3"/>
          <w:sz w:val="24"/>
          <w:szCs w:val="24"/>
        </w:rPr>
        <w:t>ofinansowuj</w:t>
      </w:r>
      <w:r w:rsidR="00640E47" w:rsidRPr="00CA62B0">
        <w:rPr>
          <w:bCs/>
          <w:color w:val="000000"/>
          <w:spacing w:val="3"/>
          <w:sz w:val="24"/>
          <w:szCs w:val="24"/>
        </w:rPr>
        <w:t>ą 100</w:t>
      </w:r>
      <w:r w:rsidRPr="00CA62B0">
        <w:rPr>
          <w:bCs/>
          <w:color w:val="000000"/>
          <w:spacing w:val="3"/>
          <w:sz w:val="24"/>
          <w:szCs w:val="24"/>
        </w:rPr>
        <w:t>% koszt</w:t>
      </w:r>
      <w:r w:rsidRPr="00CA62B0">
        <w:rPr>
          <w:rFonts w:eastAsia="Times New Roman"/>
          <w:bCs/>
          <w:color w:val="000000"/>
          <w:spacing w:val="3"/>
          <w:sz w:val="24"/>
          <w:szCs w:val="24"/>
        </w:rPr>
        <w:t>ów zabiegu</w:t>
      </w:r>
      <w:r w:rsidRPr="00CA62B0">
        <w:rPr>
          <w:rFonts w:eastAsia="Times New Roman"/>
          <w:bCs/>
          <w:color w:val="000000"/>
          <w:spacing w:val="-5"/>
          <w:sz w:val="24"/>
          <w:szCs w:val="24"/>
        </w:rPr>
        <w:t>.</w:t>
      </w:r>
    </w:p>
    <w:p w:rsidR="004D0DEB" w:rsidRDefault="00D56773" w:rsidP="00790708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07" w:lineRule="exact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Ca</w:t>
      </w:r>
      <w:r>
        <w:rPr>
          <w:rFonts w:eastAsia="Times New Roman"/>
          <w:color w:val="000000"/>
          <w:spacing w:val="-4"/>
          <w:sz w:val="24"/>
          <w:szCs w:val="24"/>
        </w:rPr>
        <w:t>łkowity koszt poszczególnych zabiegów:</w:t>
      </w:r>
    </w:p>
    <w:p w:rsidR="004D0DEB" w:rsidRDefault="004D0DEB" w:rsidP="00790708">
      <w:pPr>
        <w:tabs>
          <w:tab w:val="left" w:pos="0"/>
        </w:tabs>
        <w:jc w:val="both"/>
        <w:rPr>
          <w:sz w:val="2"/>
          <w:szCs w:val="2"/>
        </w:rPr>
      </w:pPr>
    </w:p>
    <w:p w:rsidR="004D0DEB" w:rsidRDefault="00192B2A" w:rsidP="00790708">
      <w:pPr>
        <w:numPr>
          <w:ilvl w:val="0"/>
          <w:numId w:val="2"/>
        </w:numPr>
        <w:shd w:val="clear" w:color="auto" w:fill="FFFFFF"/>
        <w:tabs>
          <w:tab w:val="left" w:pos="0"/>
          <w:tab w:val="left" w:pos="687"/>
        </w:tabs>
        <w:spacing w:line="307" w:lineRule="exact"/>
        <w:jc w:val="both"/>
        <w:rPr>
          <w:color w:val="000000"/>
          <w:spacing w:val="-2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kastracja kocura - 7</w:t>
      </w:r>
      <w:r w:rsidR="00D56773">
        <w:rPr>
          <w:color w:val="000000"/>
          <w:spacing w:val="-3"/>
          <w:sz w:val="24"/>
          <w:szCs w:val="24"/>
        </w:rPr>
        <w:t>0,00 z</w:t>
      </w:r>
      <w:r w:rsidR="00D56773">
        <w:rPr>
          <w:rFonts w:eastAsia="Times New Roman"/>
          <w:color w:val="000000"/>
          <w:spacing w:val="-3"/>
          <w:sz w:val="24"/>
          <w:szCs w:val="24"/>
        </w:rPr>
        <w:t>ł brutto/ szt.</w:t>
      </w:r>
    </w:p>
    <w:p w:rsidR="004D0DEB" w:rsidRPr="00192B2A" w:rsidRDefault="00192B2A" w:rsidP="00790708">
      <w:pPr>
        <w:numPr>
          <w:ilvl w:val="0"/>
          <w:numId w:val="2"/>
        </w:numPr>
        <w:shd w:val="clear" w:color="auto" w:fill="FFFFFF"/>
        <w:tabs>
          <w:tab w:val="left" w:pos="0"/>
          <w:tab w:val="left" w:pos="687"/>
        </w:tabs>
        <w:spacing w:line="307" w:lineRule="exact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sterylizacja kotki - 13</w:t>
      </w:r>
      <w:r w:rsidR="00D56773">
        <w:rPr>
          <w:color w:val="000000"/>
          <w:spacing w:val="-3"/>
          <w:sz w:val="24"/>
          <w:szCs w:val="24"/>
        </w:rPr>
        <w:t>0,00 z</w:t>
      </w:r>
      <w:r w:rsidR="00D56773">
        <w:rPr>
          <w:rFonts w:eastAsia="Times New Roman"/>
          <w:color w:val="000000"/>
          <w:spacing w:val="-3"/>
          <w:sz w:val="24"/>
          <w:szCs w:val="24"/>
        </w:rPr>
        <w:t>ł brutto/ szt.</w:t>
      </w:r>
    </w:p>
    <w:p w:rsidR="00192B2A" w:rsidRPr="00192B2A" w:rsidRDefault="00192B2A" w:rsidP="00192B2A">
      <w:pPr>
        <w:numPr>
          <w:ilvl w:val="0"/>
          <w:numId w:val="2"/>
        </w:numPr>
        <w:shd w:val="clear" w:color="auto" w:fill="FFFFFF"/>
        <w:tabs>
          <w:tab w:val="left" w:pos="0"/>
          <w:tab w:val="left" w:pos="687"/>
        </w:tabs>
        <w:spacing w:line="307" w:lineRule="exact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sterylizacja aborcyjna kotki - 160,00 z</w:t>
      </w:r>
      <w:r>
        <w:rPr>
          <w:rFonts w:eastAsia="Times New Roman"/>
          <w:color w:val="000000"/>
          <w:spacing w:val="-3"/>
          <w:sz w:val="24"/>
          <w:szCs w:val="24"/>
        </w:rPr>
        <w:t>ł brutto/ szt.</w:t>
      </w:r>
    </w:p>
    <w:p w:rsidR="00192B2A" w:rsidRDefault="00192B2A" w:rsidP="00192B2A">
      <w:pPr>
        <w:numPr>
          <w:ilvl w:val="0"/>
          <w:numId w:val="2"/>
        </w:numPr>
        <w:shd w:val="clear" w:color="auto" w:fill="FFFFFF"/>
        <w:tabs>
          <w:tab w:val="left" w:pos="0"/>
          <w:tab w:val="left" w:pos="687"/>
        </w:tabs>
        <w:spacing w:line="307" w:lineRule="exact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kastracja psa do 15 kg - 100,00 z</w:t>
      </w:r>
      <w:r>
        <w:rPr>
          <w:rFonts w:eastAsia="Times New Roman"/>
          <w:color w:val="000000"/>
          <w:spacing w:val="-2"/>
          <w:sz w:val="24"/>
          <w:szCs w:val="24"/>
        </w:rPr>
        <w:t>ł brutto/ szt.</w:t>
      </w:r>
    </w:p>
    <w:p w:rsidR="00192B2A" w:rsidRDefault="00192B2A" w:rsidP="00192B2A">
      <w:pPr>
        <w:numPr>
          <w:ilvl w:val="0"/>
          <w:numId w:val="2"/>
        </w:numPr>
        <w:shd w:val="clear" w:color="auto" w:fill="FFFFFF"/>
        <w:tabs>
          <w:tab w:val="left" w:pos="0"/>
          <w:tab w:val="left" w:pos="687"/>
        </w:tabs>
        <w:spacing w:line="307" w:lineRule="exact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kastracja psa od 15 kg do 30 kg- 130,00 z</w:t>
      </w:r>
      <w:r>
        <w:rPr>
          <w:rFonts w:eastAsia="Times New Roman"/>
          <w:color w:val="000000"/>
          <w:spacing w:val="-2"/>
          <w:sz w:val="24"/>
          <w:szCs w:val="24"/>
        </w:rPr>
        <w:t>ł brutto/ szt.</w:t>
      </w:r>
    </w:p>
    <w:p w:rsidR="00192B2A" w:rsidRDefault="00192B2A" w:rsidP="00192B2A">
      <w:pPr>
        <w:numPr>
          <w:ilvl w:val="0"/>
          <w:numId w:val="2"/>
        </w:numPr>
        <w:shd w:val="clear" w:color="auto" w:fill="FFFFFF"/>
        <w:tabs>
          <w:tab w:val="left" w:pos="0"/>
          <w:tab w:val="left" w:pos="687"/>
        </w:tabs>
        <w:spacing w:line="307" w:lineRule="exact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kastracja psa </w:t>
      </w:r>
      <w:r>
        <w:rPr>
          <w:color w:val="000000"/>
          <w:spacing w:val="-3"/>
          <w:sz w:val="24"/>
          <w:szCs w:val="24"/>
        </w:rPr>
        <w:t>powy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żej </w:t>
      </w:r>
      <w:r>
        <w:rPr>
          <w:color w:val="000000"/>
          <w:spacing w:val="-2"/>
          <w:sz w:val="24"/>
          <w:szCs w:val="24"/>
        </w:rPr>
        <w:t>30 kg- 150,00 z</w:t>
      </w:r>
      <w:r>
        <w:rPr>
          <w:rFonts w:eastAsia="Times New Roman"/>
          <w:color w:val="000000"/>
          <w:spacing w:val="-2"/>
          <w:sz w:val="24"/>
          <w:szCs w:val="24"/>
        </w:rPr>
        <w:t>ł brutto/ szt.</w:t>
      </w:r>
    </w:p>
    <w:p w:rsidR="00192B2A" w:rsidRDefault="00192B2A" w:rsidP="00192B2A">
      <w:pPr>
        <w:numPr>
          <w:ilvl w:val="0"/>
          <w:numId w:val="2"/>
        </w:numPr>
        <w:shd w:val="clear" w:color="auto" w:fill="FFFFFF"/>
        <w:tabs>
          <w:tab w:val="left" w:pos="0"/>
          <w:tab w:val="left" w:pos="687"/>
        </w:tabs>
        <w:spacing w:line="307" w:lineRule="exact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sterylizacja suki do 15 kg - 170,00 z</w:t>
      </w:r>
      <w:r>
        <w:rPr>
          <w:rFonts w:eastAsia="Times New Roman"/>
          <w:color w:val="000000"/>
          <w:spacing w:val="-3"/>
          <w:sz w:val="24"/>
          <w:szCs w:val="24"/>
        </w:rPr>
        <w:t>ł brutto/ szt.</w:t>
      </w:r>
    </w:p>
    <w:p w:rsidR="004D0DEB" w:rsidRDefault="00192B2A" w:rsidP="00790708">
      <w:pPr>
        <w:numPr>
          <w:ilvl w:val="0"/>
          <w:numId w:val="2"/>
        </w:numPr>
        <w:shd w:val="clear" w:color="auto" w:fill="FFFFFF"/>
        <w:tabs>
          <w:tab w:val="left" w:pos="0"/>
          <w:tab w:val="left" w:pos="687"/>
        </w:tabs>
        <w:spacing w:line="307" w:lineRule="exact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sterylizacja suki </w:t>
      </w:r>
      <w:r w:rsidR="00D56773">
        <w:rPr>
          <w:color w:val="000000"/>
          <w:spacing w:val="-3"/>
          <w:sz w:val="24"/>
          <w:szCs w:val="24"/>
        </w:rPr>
        <w:t>o</w:t>
      </w:r>
      <w:r>
        <w:rPr>
          <w:color w:val="000000"/>
          <w:spacing w:val="-3"/>
          <w:sz w:val="24"/>
          <w:szCs w:val="24"/>
        </w:rPr>
        <w:t>d 15 kg do 30 kg - 20</w:t>
      </w:r>
      <w:r w:rsidR="00D56773">
        <w:rPr>
          <w:color w:val="000000"/>
          <w:spacing w:val="-3"/>
          <w:sz w:val="24"/>
          <w:szCs w:val="24"/>
        </w:rPr>
        <w:t>0,00 z</w:t>
      </w:r>
      <w:r w:rsidR="00D56773">
        <w:rPr>
          <w:rFonts w:eastAsia="Times New Roman"/>
          <w:color w:val="000000"/>
          <w:spacing w:val="-3"/>
          <w:sz w:val="24"/>
          <w:szCs w:val="24"/>
        </w:rPr>
        <w:t>ł brutto/ szt.</w:t>
      </w:r>
    </w:p>
    <w:p w:rsidR="004D0DEB" w:rsidRPr="00192B2A" w:rsidRDefault="00D56773" w:rsidP="00790708">
      <w:pPr>
        <w:numPr>
          <w:ilvl w:val="0"/>
          <w:numId w:val="2"/>
        </w:numPr>
        <w:shd w:val="clear" w:color="auto" w:fill="FFFFFF"/>
        <w:tabs>
          <w:tab w:val="left" w:pos="0"/>
          <w:tab w:val="left" w:pos="687"/>
        </w:tabs>
        <w:spacing w:line="307" w:lineRule="exact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sterylizacja suki powy</w:t>
      </w:r>
      <w:r w:rsidR="00192B2A">
        <w:rPr>
          <w:rFonts w:eastAsia="Times New Roman"/>
          <w:color w:val="000000"/>
          <w:spacing w:val="-3"/>
          <w:sz w:val="24"/>
          <w:szCs w:val="24"/>
        </w:rPr>
        <w:t>żej 30 kg - 24</w:t>
      </w:r>
      <w:r>
        <w:rPr>
          <w:rFonts w:eastAsia="Times New Roman"/>
          <w:color w:val="000000"/>
          <w:spacing w:val="-3"/>
          <w:sz w:val="24"/>
          <w:szCs w:val="24"/>
        </w:rPr>
        <w:t>5,00 zł brutto/ szt.</w:t>
      </w:r>
    </w:p>
    <w:p w:rsidR="00192B2A" w:rsidRDefault="00192B2A" w:rsidP="00790708">
      <w:pPr>
        <w:numPr>
          <w:ilvl w:val="0"/>
          <w:numId w:val="2"/>
        </w:numPr>
        <w:shd w:val="clear" w:color="auto" w:fill="FFFFFF"/>
        <w:tabs>
          <w:tab w:val="left" w:pos="0"/>
          <w:tab w:val="left" w:pos="687"/>
        </w:tabs>
        <w:spacing w:line="307" w:lineRule="exact"/>
        <w:jc w:val="both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Sterylizacja aborcyjna suczki – dodatkowe 100 zł do zabiegu</w:t>
      </w:r>
    </w:p>
    <w:p w:rsidR="004D0DEB" w:rsidRDefault="004D0DEB" w:rsidP="00790708">
      <w:pPr>
        <w:tabs>
          <w:tab w:val="left" w:pos="0"/>
        </w:tabs>
        <w:jc w:val="both"/>
        <w:rPr>
          <w:sz w:val="2"/>
          <w:szCs w:val="2"/>
        </w:rPr>
      </w:pPr>
    </w:p>
    <w:p w:rsidR="004D0DEB" w:rsidRPr="00CA62B0" w:rsidRDefault="00D56773" w:rsidP="00790708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07" w:lineRule="exact"/>
        <w:jc w:val="both"/>
        <w:rPr>
          <w:color w:val="000000"/>
          <w:spacing w:val="-16"/>
          <w:sz w:val="24"/>
          <w:szCs w:val="24"/>
        </w:rPr>
      </w:pPr>
      <w:r w:rsidRPr="00CA62B0">
        <w:rPr>
          <w:color w:val="000000"/>
          <w:spacing w:val="-2"/>
          <w:sz w:val="24"/>
          <w:szCs w:val="24"/>
        </w:rPr>
        <w:t>Miejsce   wykonywania   zabieg</w:t>
      </w:r>
      <w:r w:rsidRPr="00CA62B0">
        <w:rPr>
          <w:rFonts w:eastAsia="Times New Roman"/>
          <w:color w:val="000000"/>
          <w:spacing w:val="-2"/>
          <w:sz w:val="24"/>
          <w:szCs w:val="24"/>
        </w:rPr>
        <w:t xml:space="preserve">ów   -   </w:t>
      </w:r>
      <w:r w:rsidR="00CA62B0" w:rsidRPr="00CA62B0">
        <w:rPr>
          <w:sz w:val="24"/>
          <w:szCs w:val="24"/>
          <w:shd w:val="clear" w:color="auto" w:fill="FFFFFF"/>
        </w:rPr>
        <w:t>Lecznic</w:t>
      </w:r>
      <w:r w:rsidR="00CA62B0">
        <w:rPr>
          <w:sz w:val="24"/>
          <w:szCs w:val="24"/>
          <w:shd w:val="clear" w:color="auto" w:fill="FFFFFF"/>
        </w:rPr>
        <w:t xml:space="preserve">a Weterynaryjna "Animals" Piotr </w:t>
      </w:r>
      <w:r w:rsidR="00CA62B0" w:rsidRPr="00CA62B0">
        <w:rPr>
          <w:sz w:val="24"/>
          <w:szCs w:val="24"/>
          <w:shd w:val="clear" w:color="auto" w:fill="FFFFFF"/>
        </w:rPr>
        <w:t>Burzyński</w:t>
      </w:r>
      <w:r w:rsidRPr="00CA62B0">
        <w:rPr>
          <w:rFonts w:eastAsia="Times New Roman"/>
          <w:bCs/>
          <w:color w:val="000000"/>
          <w:spacing w:val="-2"/>
          <w:sz w:val="24"/>
          <w:szCs w:val="24"/>
        </w:rPr>
        <w:t>,</w:t>
      </w:r>
      <w:r w:rsidR="001F06A8" w:rsidRPr="00CA62B0">
        <w:rPr>
          <w:rFonts w:eastAsia="Times New Roman"/>
          <w:bCs/>
          <w:color w:val="000000"/>
          <w:spacing w:val="-2"/>
          <w:sz w:val="24"/>
          <w:szCs w:val="24"/>
        </w:rPr>
        <w:t xml:space="preserve"> </w:t>
      </w:r>
      <w:r w:rsidRPr="00CA62B0">
        <w:rPr>
          <w:rFonts w:eastAsia="Times New Roman"/>
          <w:bCs/>
          <w:color w:val="000000"/>
          <w:spacing w:val="-3"/>
          <w:sz w:val="24"/>
          <w:szCs w:val="24"/>
        </w:rPr>
        <w:t xml:space="preserve">ul. </w:t>
      </w:r>
      <w:r w:rsidR="00CA62B0" w:rsidRPr="00CA62B0">
        <w:rPr>
          <w:rFonts w:eastAsia="Times New Roman"/>
          <w:bCs/>
          <w:color w:val="000000"/>
          <w:spacing w:val="-3"/>
          <w:sz w:val="24"/>
          <w:szCs w:val="24"/>
        </w:rPr>
        <w:t>Jagiellońska 16</w:t>
      </w:r>
      <w:r w:rsidRPr="00CA62B0">
        <w:rPr>
          <w:rFonts w:eastAsia="Times New Roman"/>
          <w:bCs/>
          <w:color w:val="000000"/>
          <w:spacing w:val="-3"/>
          <w:sz w:val="24"/>
          <w:szCs w:val="24"/>
        </w:rPr>
        <w:t>,</w:t>
      </w:r>
      <w:r w:rsidR="00CA62B0" w:rsidRPr="00CA62B0">
        <w:rPr>
          <w:rFonts w:eastAsia="Times New Roman"/>
          <w:bCs/>
          <w:color w:val="000000"/>
          <w:spacing w:val="-3"/>
          <w:sz w:val="24"/>
          <w:szCs w:val="24"/>
        </w:rPr>
        <w:t xml:space="preserve"> 17-100 Bielsk Podlaski</w:t>
      </w:r>
      <w:r w:rsidRPr="00CA62B0">
        <w:rPr>
          <w:rFonts w:eastAsia="Times New Roman"/>
          <w:color w:val="000000"/>
          <w:spacing w:val="-3"/>
          <w:sz w:val="24"/>
          <w:szCs w:val="24"/>
          <w:lang w:val="en-US"/>
        </w:rPr>
        <w:t>.</w:t>
      </w:r>
    </w:p>
    <w:p w:rsidR="004D0DEB" w:rsidRPr="00CA62B0" w:rsidRDefault="00D56773" w:rsidP="00790708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5" w:line="307" w:lineRule="exact"/>
        <w:jc w:val="both"/>
        <w:rPr>
          <w:color w:val="000000"/>
          <w:spacing w:val="-18"/>
          <w:sz w:val="24"/>
          <w:szCs w:val="24"/>
        </w:rPr>
      </w:pPr>
      <w:r w:rsidRPr="00CA62B0">
        <w:rPr>
          <w:color w:val="000000"/>
          <w:spacing w:val="-5"/>
          <w:sz w:val="24"/>
          <w:szCs w:val="24"/>
        </w:rPr>
        <w:t>Akcja dotyczy zwierz</w:t>
      </w:r>
      <w:r w:rsidRPr="00CA62B0">
        <w:rPr>
          <w:rFonts w:eastAsia="Times New Roman"/>
          <w:color w:val="000000"/>
          <w:spacing w:val="-5"/>
          <w:sz w:val="24"/>
          <w:szCs w:val="24"/>
        </w:rPr>
        <w:t>ąt powyżej 6 miesiąca życia oraz kwalifikujących się do znieczulenia</w:t>
      </w:r>
      <w:r w:rsidR="00790708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CA62B0">
        <w:rPr>
          <w:rFonts w:eastAsia="Times New Roman"/>
          <w:color w:val="000000"/>
          <w:spacing w:val="-7"/>
          <w:sz w:val="24"/>
          <w:szCs w:val="24"/>
        </w:rPr>
        <w:t>ogólnego.</w:t>
      </w:r>
    </w:p>
    <w:p w:rsidR="004D0DEB" w:rsidRDefault="001F06A8" w:rsidP="00790708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4" w:line="307" w:lineRule="exact"/>
        <w:jc w:val="both"/>
        <w:rPr>
          <w:b/>
          <w:bCs/>
          <w:color w:val="000000"/>
          <w:spacing w:val="-18"/>
          <w:sz w:val="24"/>
          <w:szCs w:val="24"/>
        </w:rPr>
      </w:pPr>
      <w:r w:rsidRPr="00CA62B0">
        <w:rPr>
          <w:bCs/>
          <w:color w:val="000000"/>
          <w:spacing w:val="-5"/>
          <w:sz w:val="24"/>
          <w:szCs w:val="24"/>
        </w:rPr>
        <w:t>Koszt zabiegu obejmuje:</w:t>
      </w:r>
      <w:r w:rsidR="00D56773" w:rsidRPr="00CA62B0">
        <w:rPr>
          <w:bCs/>
          <w:color w:val="000000"/>
          <w:spacing w:val="-5"/>
          <w:sz w:val="24"/>
          <w:szCs w:val="24"/>
        </w:rPr>
        <w:t xml:space="preserve"> </w:t>
      </w:r>
      <w:r w:rsidR="00D56773" w:rsidRPr="00CA62B0">
        <w:rPr>
          <w:color w:val="000000"/>
          <w:spacing w:val="-5"/>
          <w:sz w:val="24"/>
          <w:szCs w:val="24"/>
        </w:rPr>
        <w:t>przeprowadzanie badania stanu zdrowia oraz rozpoznanie wieku</w:t>
      </w:r>
      <w:r w:rsidR="00790708">
        <w:rPr>
          <w:color w:val="000000"/>
          <w:spacing w:val="-5"/>
          <w:sz w:val="24"/>
          <w:szCs w:val="24"/>
        </w:rPr>
        <w:t xml:space="preserve"> </w:t>
      </w:r>
      <w:r w:rsidR="00D56773">
        <w:rPr>
          <w:color w:val="000000"/>
          <w:spacing w:val="-4"/>
          <w:sz w:val="24"/>
          <w:szCs w:val="24"/>
        </w:rPr>
        <w:t>zwierz</w:t>
      </w:r>
      <w:r w:rsidR="00D56773">
        <w:rPr>
          <w:rFonts w:eastAsia="Times New Roman"/>
          <w:color w:val="000000"/>
          <w:spacing w:val="-4"/>
          <w:sz w:val="24"/>
          <w:szCs w:val="24"/>
        </w:rPr>
        <w:t>ęcia jako czynników kwalifikujących zwierzę do zabiegu, przeprowadzenie zabiegu</w:t>
      </w:r>
      <w:r w:rsidR="00790708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D56773">
        <w:rPr>
          <w:rFonts w:eastAsia="Times New Roman"/>
          <w:color w:val="000000"/>
          <w:spacing w:val="-3"/>
          <w:sz w:val="24"/>
          <w:szCs w:val="24"/>
        </w:rPr>
        <w:t>w znieczuleniu ogólnym, zmianę opatrunków, zdjęcie szwów, podanie leków.</w:t>
      </w:r>
    </w:p>
    <w:p w:rsidR="004D0DEB" w:rsidRPr="00790708" w:rsidRDefault="00D56773" w:rsidP="00790708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07" w:lineRule="exact"/>
        <w:ind w:right="14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790708">
        <w:rPr>
          <w:bCs/>
          <w:color w:val="000000"/>
          <w:spacing w:val="-1"/>
          <w:sz w:val="24"/>
          <w:szCs w:val="24"/>
        </w:rPr>
        <w:t>Gmina   nie   dofinansuje</w:t>
      </w:r>
      <w:r w:rsidRPr="00790708">
        <w:rPr>
          <w:b/>
          <w:bCs/>
          <w:color w:val="000000"/>
          <w:spacing w:val="-1"/>
          <w:sz w:val="24"/>
          <w:szCs w:val="24"/>
        </w:rPr>
        <w:t xml:space="preserve">   </w:t>
      </w:r>
      <w:r w:rsidRPr="00790708">
        <w:rPr>
          <w:color w:val="000000"/>
          <w:spacing w:val="-1"/>
          <w:sz w:val="24"/>
          <w:szCs w:val="24"/>
        </w:rPr>
        <w:t>zabieg</w:t>
      </w:r>
      <w:r w:rsidRPr="00790708">
        <w:rPr>
          <w:rFonts w:eastAsia="Times New Roman"/>
          <w:color w:val="000000"/>
          <w:spacing w:val="-1"/>
          <w:sz w:val="24"/>
          <w:szCs w:val="24"/>
        </w:rPr>
        <w:t>ów   przygotowu</w:t>
      </w:r>
      <w:r w:rsidR="00790708" w:rsidRPr="00790708">
        <w:rPr>
          <w:rFonts w:eastAsia="Times New Roman"/>
          <w:color w:val="000000"/>
          <w:spacing w:val="-1"/>
          <w:sz w:val="24"/>
          <w:szCs w:val="24"/>
        </w:rPr>
        <w:t xml:space="preserve">jących   zwierzę   do   zabiegu </w:t>
      </w:r>
      <w:r w:rsidRPr="00790708">
        <w:rPr>
          <w:rFonts w:eastAsia="Times New Roman"/>
          <w:color w:val="000000"/>
          <w:spacing w:val="-1"/>
          <w:sz w:val="24"/>
          <w:szCs w:val="24"/>
        </w:rPr>
        <w:t>(np.</w:t>
      </w:r>
      <w:r w:rsidR="00640E47" w:rsidRPr="0079070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90708">
        <w:rPr>
          <w:rFonts w:eastAsia="Times New Roman"/>
          <w:color w:val="000000"/>
          <w:spacing w:val="-1"/>
          <w:sz w:val="24"/>
          <w:szCs w:val="24"/>
        </w:rPr>
        <w:t>odrobaczenie, szczepienie, odpchlenie), opieki stacjonarnej po wykonanym zabiegu ani</w:t>
      </w:r>
      <w:r w:rsidR="00790708" w:rsidRPr="0079070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790708">
        <w:rPr>
          <w:rFonts w:eastAsia="Times New Roman"/>
          <w:color w:val="000000"/>
          <w:spacing w:val="-2"/>
          <w:sz w:val="24"/>
          <w:szCs w:val="24"/>
        </w:rPr>
        <w:t>dodatkowego    leczenia    w    razie    nieprzewidzian</w:t>
      </w:r>
      <w:r w:rsidR="00790708" w:rsidRPr="00790708">
        <w:rPr>
          <w:rFonts w:eastAsia="Times New Roman"/>
          <w:color w:val="000000"/>
          <w:spacing w:val="-2"/>
          <w:sz w:val="24"/>
          <w:szCs w:val="24"/>
        </w:rPr>
        <w:t>ych    powikłań    wynikających</w:t>
      </w:r>
      <w:r w:rsidRPr="00790708">
        <w:rPr>
          <w:rFonts w:eastAsia="Times New Roman"/>
          <w:color w:val="000000"/>
          <w:spacing w:val="-2"/>
          <w:sz w:val="24"/>
          <w:szCs w:val="24"/>
        </w:rPr>
        <w:t xml:space="preserve"> z</w:t>
      </w:r>
      <w:r w:rsidR="00640E47" w:rsidRPr="00790708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790708">
        <w:rPr>
          <w:rFonts w:eastAsia="Times New Roman"/>
          <w:color w:val="000000"/>
          <w:spacing w:val="-4"/>
          <w:sz w:val="24"/>
          <w:szCs w:val="24"/>
        </w:rPr>
        <w:t>samookaleczenia się zwierzęcia z powodu niedopilnowania przez właściciela (wygryzanie</w:t>
      </w:r>
      <w:r w:rsidR="00790708" w:rsidRPr="00790708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790708">
        <w:rPr>
          <w:color w:val="000000"/>
          <w:spacing w:val="-4"/>
          <w:sz w:val="24"/>
          <w:szCs w:val="24"/>
        </w:rPr>
        <w:t>szw</w:t>
      </w:r>
      <w:r w:rsidRPr="00790708">
        <w:rPr>
          <w:rFonts w:eastAsia="Times New Roman"/>
          <w:color w:val="000000"/>
          <w:spacing w:val="-4"/>
          <w:sz w:val="24"/>
          <w:szCs w:val="24"/>
        </w:rPr>
        <w:t xml:space="preserve">ów) </w:t>
      </w:r>
      <w:r w:rsidRPr="00790708">
        <w:rPr>
          <w:rFonts w:eastAsia="Times New Roman"/>
          <w:color w:val="000000"/>
          <w:spacing w:val="-4"/>
          <w:sz w:val="24"/>
          <w:szCs w:val="24"/>
        </w:rPr>
        <w:lastRenderedPageBreak/>
        <w:t xml:space="preserve">bądź wystąpienia uczulenia na szwy, zapewnienia przez gabinet weterynaryjny </w:t>
      </w:r>
      <w:r w:rsidRPr="00790708">
        <w:rPr>
          <w:rFonts w:eastAsia="Times New Roman"/>
          <w:color w:val="000000"/>
          <w:spacing w:val="-3"/>
          <w:sz w:val="24"/>
          <w:szCs w:val="24"/>
        </w:rPr>
        <w:t xml:space="preserve">kaftanika pooperacyjnego lub kołnierza dla zwierzęcia oraz transportu zwierzęcia do/z </w:t>
      </w:r>
      <w:r w:rsidRPr="00790708">
        <w:rPr>
          <w:rFonts w:eastAsia="Times New Roman"/>
          <w:color w:val="000000"/>
          <w:spacing w:val="-6"/>
          <w:sz w:val="24"/>
          <w:szCs w:val="24"/>
        </w:rPr>
        <w:t>gabinetu.</w:t>
      </w:r>
    </w:p>
    <w:p w:rsidR="004D0DEB" w:rsidRDefault="00D56773" w:rsidP="00790708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spacing w:before="339"/>
        <w:ind w:left="0" w:firstLine="0"/>
        <w:jc w:val="both"/>
      </w:pPr>
      <w:r w:rsidRPr="00A84F78">
        <w:rPr>
          <w:b/>
          <w:bCs/>
          <w:color w:val="000000"/>
          <w:spacing w:val="-4"/>
          <w:sz w:val="24"/>
          <w:szCs w:val="24"/>
        </w:rPr>
        <w:t>Warunki uczestnictwa</w:t>
      </w:r>
    </w:p>
    <w:p w:rsidR="004D0DEB" w:rsidRDefault="00D56773" w:rsidP="00790708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307" w:line="307" w:lineRule="exact"/>
        <w:jc w:val="both"/>
        <w:rPr>
          <w:color w:val="000000"/>
          <w:spacing w:val="-2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Prawo do uczestnictwa w akcji maj</w:t>
      </w:r>
      <w:r>
        <w:rPr>
          <w:rFonts w:eastAsia="Times New Roman"/>
          <w:color w:val="000000"/>
          <w:spacing w:val="4"/>
          <w:sz w:val="24"/>
          <w:szCs w:val="24"/>
        </w:rPr>
        <w:t>ą</w:t>
      </w:r>
      <w:r w:rsidR="003B20D4">
        <w:rPr>
          <w:rFonts w:eastAsia="Times New Roman"/>
          <w:color w:val="000000"/>
          <w:spacing w:val="4"/>
          <w:sz w:val="24"/>
          <w:szCs w:val="24"/>
        </w:rPr>
        <w:t xml:space="preserve"> właściciele zwierząt</w:t>
      </w:r>
      <w:r>
        <w:rPr>
          <w:rFonts w:eastAsia="Times New Roman"/>
          <w:color w:val="000000"/>
          <w:spacing w:val="4"/>
          <w:sz w:val="24"/>
          <w:szCs w:val="24"/>
        </w:rPr>
        <w:t>, którzy stale zamieszkują</w:t>
      </w:r>
      <w:r w:rsidR="00790708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na terenie gminy </w:t>
      </w:r>
      <w:r w:rsidR="001F06A8">
        <w:rPr>
          <w:rFonts w:eastAsia="Times New Roman"/>
          <w:color w:val="000000"/>
          <w:spacing w:val="-4"/>
          <w:sz w:val="24"/>
          <w:szCs w:val="24"/>
        </w:rPr>
        <w:t>Czeremcha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4D0DEB" w:rsidRDefault="00D56773" w:rsidP="00790708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W</w:t>
      </w:r>
      <w:r>
        <w:rPr>
          <w:rFonts w:eastAsia="Times New Roman"/>
          <w:color w:val="000000"/>
          <w:spacing w:val="-2"/>
          <w:sz w:val="24"/>
          <w:szCs w:val="24"/>
        </w:rPr>
        <w:t>łaścicielom w ciągu roku przysługuje dofinansowanie do kastracji i sterylizacji dwóch</w:t>
      </w:r>
      <w:r w:rsidR="00790708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sztuk zwierząt domowych.</w:t>
      </w:r>
    </w:p>
    <w:p w:rsidR="004D0DEB" w:rsidRDefault="00D56773" w:rsidP="00790708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07" w:lineRule="exact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z w:val="24"/>
          <w:szCs w:val="24"/>
        </w:rPr>
        <w:t>W celu wzi</w:t>
      </w:r>
      <w:r>
        <w:rPr>
          <w:rFonts w:eastAsia="Times New Roman"/>
          <w:color w:val="000000"/>
          <w:sz w:val="24"/>
          <w:szCs w:val="24"/>
        </w:rPr>
        <w:t>ęcia udziału w akcji należy w czasie jej trwania złożyć wniosek w Urzędzie</w:t>
      </w:r>
      <w:r w:rsidR="0079070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Gminy </w:t>
      </w:r>
      <w:r w:rsidR="001F06A8">
        <w:rPr>
          <w:rFonts w:eastAsia="Times New Roman"/>
          <w:color w:val="000000"/>
          <w:spacing w:val="-4"/>
          <w:sz w:val="24"/>
          <w:szCs w:val="24"/>
        </w:rPr>
        <w:t>Czeremcha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, ul. </w:t>
      </w:r>
      <w:proofErr w:type="spellStart"/>
      <w:r w:rsidR="001F06A8">
        <w:rPr>
          <w:rFonts w:eastAsia="Times New Roman"/>
          <w:color w:val="000000"/>
          <w:spacing w:val="-4"/>
          <w:sz w:val="24"/>
          <w:szCs w:val="24"/>
        </w:rPr>
        <w:t>Duboisa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1F06A8">
        <w:rPr>
          <w:rFonts w:eastAsia="Times New Roman"/>
          <w:color w:val="000000"/>
          <w:spacing w:val="-4"/>
          <w:sz w:val="24"/>
          <w:szCs w:val="24"/>
        </w:rPr>
        <w:t>14, 17-240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1F06A8">
        <w:rPr>
          <w:rFonts w:eastAsia="Times New Roman"/>
          <w:color w:val="000000"/>
          <w:spacing w:val="-4"/>
          <w:sz w:val="24"/>
          <w:szCs w:val="24"/>
        </w:rPr>
        <w:t>Czeremcha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4D0DEB" w:rsidRDefault="00D56773" w:rsidP="00790708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07" w:lineRule="exact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Z</w:t>
      </w:r>
      <w:r>
        <w:rPr>
          <w:rFonts w:eastAsia="Times New Roman"/>
          <w:color w:val="000000"/>
          <w:spacing w:val="-4"/>
          <w:sz w:val="24"/>
          <w:szCs w:val="24"/>
        </w:rPr>
        <w:t>łożone wnioski będą rejestrowane zgodnie z kolejnością wpływu.</w:t>
      </w:r>
    </w:p>
    <w:p w:rsidR="004D0DEB" w:rsidRDefault="00D56773" w:rsidP="00790708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07" w:lineRule="exact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Wnioski z pozytywn</w:t>
      </w:r>
      <w:r>
        <w:rPr>
          <w:rFonts w:eastAsia="Times New Roman"/>
          <w:color w:val="000000"/>
          <w:spacing w:val="-4"/>
          <w:sz w:val="24"/>
          <w:szCs w:val="24"/>
        </w:rPr>
        <w:t>ą oceną zostaną ujęte na liście zwierząt skierowanych na zabieg.</w:t>
      </w:r>
    </w:p>
    <w:p w:rsidR="004D0DEB" w:rsidRDefault="00D56773" w:rsidP="00790708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07" w:lineRule="exact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>
        <w:rPr>
          <w:rFonts w:eastAsia="Times New Roman"/>
          <w:color w:val="000000"/>
          <w:sz w:val="24"/>
          <w:szCs w:val="24"/>
        </w:rPr>
        <w:t>łaściciel zwierzęcia zostanie poinformowany telefonicznie bądź mailowo o terminie</w:t>
      </w:r>
      <w:r w:rsidR="0079070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7"/>
          <w:sz w:val="24"/>
          <w:szCs w:val="24"/>
        </w:rPr>
        <w:t>zabiegu.</w:t>
      </w:r>
    </w:p>
    <w:p w:rsidR="004D0DEB" w:rsidRDefault="00D56773" w:rsidP="00790708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07" w:lineRule="exact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W</w:t>
      </w:r>
      <w:r>
        <w:rPr>
          <w:rFonts w:eastAsia="Times New Roman"/>
          <w:color w:val="000000"/>
          <w:spacing w:val="1"/>
          <w:sz w:val="24"/>
          <w:szCs w:val="24"/>
        </w:rPr>
        <w:t>łaściciel zwierzęcia ma obowiązek zgłoszenia się do lekarza weterynarii w terminie</w:t>
      </w:r>
      <w:r w:rsidR="00790708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wyznaczonym do zabiegu, pod rygorem wykluczenia zwierzęcia z akcji.</w:t>
      </w:r>
    </w:p>
    <w:p w:rsidR="004D0DEB" w:rsidRDefault="00D56773" w:rsidP="00790708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07" w:lineRule="exact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Nale</w:t>
      </w:r>
      <w:r>
        <w:rPr>
          <w:rFonts w:eastAsia="Times New Roman"/>
          <w:color w:val="000000"/>
          <w:spacing w:val="-3"/>
          <w:sz w:val="24"/>
          <w:szCs w:val="24"/>
        </w:rPr>
        <w:t>ży przestrzegać następujących zasad:</w:t>
      </w:r>
    </w:p>
    <w:p w:rsidR="004D0DEB" w:rsidRDefault="004D0DEB" w:rsidP="00790708">
      <w:pPr>
        <w:tabs>
          <w:tab w:val="left" w:pos="0"/>
        </w:tabs>
        <w:jc w:val="both"/>
        <w:rPr>
          <w:sz w:val="2"/>
          <w:szCs w:val="2"/>
        </w:rPr>
      </w:pPr>
    </w:p>
    <w:p w:rsidR="004D0DEB" w:rsidRDefault="00D56773" w:rsidP="00790708">
      <w:pPr>
        <w:numPr>
          <w:ilvl w:val="0"/>
          <w:numId w:val="5"/>
        </w:numPr>
        <w:shd w:val="clear" w:color="auto" w:fill="FFFFFF"/>
        <w:tabs>
          <w:tab w:val="left" w:pos="0"/>
          <w:tab w:val="left" w:pos="697"/>
        </w:tabs>
        <w:spacing w:line="269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podczas zabiegu, suki i kotki nie mog</w:t>
      </w:r>
      <w:r>
        <w:rPr>
          <w:rFonts w:eastAsia="Times New Roman"/>
          <w:color w:val="000000"/>
          <w:spacing w:val="-3"/>
          <w:sz w:val="24"/>
          <w:szCs w:val="24"/>
        </w:rPr>
        <w:t>ą być w trakcie cieczki/rui,</w:t>
      </w:r>
    </w:p>
    <w:p w:rsidR="004D0DEB" w:rsidRDefault="00D56773" w:rsidP="00790708">
      <w:pPr>
        <w:numPr>
          <w:ilvl w:val="0"/>
          <w:numId w:val="5"/>
        </w:numPr>
        <w:shd w:val="clear" w:color="auto" w:fill="FFFFFF"/>
        <w:tabs>
          <w:tab w:val="left" w:pos="0"/>
          <w:tab w:val="left" w:pos="697"/>
        </w:tabs>
        <w:spacing w:before="5" w:line="269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od ostatniego szczepienia musz</w:t>
      </w:r>
      <w:r>
        <w:rPr>
          <w:rFonts w:eastAsia="Times New Roman"/>
          <w:color w:val="000000"/>
          <w:spacing w:val="-3"/>
          <w:sz w:val="24"/>
          <w:szCs w:val="24"/>
        </w:rPr>
        <w:t>ą upłynąć przynajmniej 2 tygodnie,</w:t>
      </w:r>
    </w:p>
    <w:p w:rsidR="004D0DEB" w:rsidRDefault="00D56773" w:rsidP="00790708">
      <w:pPr>
        <w:numPr>
          <w:ilvl w:val="0"/>
          <w:numId w:val="5"/>
        </w:numPr>
        <w:shd w:val="clear" w:color="auto" w:fill="FFFFFF"/>
        <w:tabs>
          <w:tab w:val="left" w:pos="0"/>
          <w:tab w:val="left" w:pos="697"/>
        </w:tabs>
        <w:spacing w:before="9" w:line="269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minimum 12 godzin przed zabiegiem nie nale</w:t>
      </w:r>
      <w:r>
        <w:rPr>
          <w:rFonts w:eastAsia="Times New Roman"/>
          <w:color w:val="000000"/>
          <w:spacing w:val="-2"/>
          <w:sz w:val="24"/>
          <w:szCs w:val="24"/>
        </w:rPr>
        <w:t>ży karmić zwierzęcia - podajemy tylko</w:t>
      </w:r>
      <w:r w:rsidR="00790708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wodę.</w:t>
      </w:r>
    </w:p>
    <w:p w:rsidR="004D0DEB" w:rsidRDefault="00D56773" w:rsidP="00F81543">
      <w:pPr>
        <w:shd w:val="clear" w:color="auto" w:fill="FFFFFF"/>
        <w:tabs>
          <w:tab w:val="left" w:pos="0"/>
          <w:tab w:val="left" w:pos="284"/>
        </w:tabs>
        <w:spacing w:line="269" w:lineRule="exact"/>
        <w:jc w:val="both"/>
      </w:pPr>
      <w:r>
        <w:rPr>
          <w:color w:val="000000"/>
          <w:spacing w:val="-16"/>
          <w:sz w:val="24"/>
          <w:szCs w:val="24"/>
        </w:rPr>
        <w:t>9.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Nale</w:t>
      </w:r>
      <w:r>
        <w:rPr>
          <w:rFonts w:eastAsia="Times New Roman"/>
          <w:color w:val="000000"/>
          <w:spacing w:val="-3"/>
          <w:sz w:val="24"/>
          <w:szCs w:val="24"/>
        </w:rPr>
        <w:t>ży przestrzegać zaleceń pooperacyjnych przekazanych przez lekarza weterynarii.</w:t>
      </w:r>
    </w:p>
    <w:p w:rsidR="004D0DEB" w:rsidRDefault="00D56773" w:rsidP="00790708">
      <w:pPr>
        <w:shd w:val="clear" w:color="auto" w:fill="FFFFFF"/>
        <w:tabs>
          <w:tab w:val="left" w:pos="0"/>
          <w:tab w:val="left" w:pos="1036"/>
        </w:tabs>
        <w:spacing w:before="348"/>
        <w:jc w:val="both"/>
      </w:pPr>
      <w:r>
        <w:rPr>
          <w:b/>
          <w:bCs/>
          <w:color w:val="000000"/>
          <w:spacing w:val="-8"/>
          <w:sz w:val="24"/>
          <w:szCs w:val="24"/>
        </w:rPr>
        <w:t>III.</w:t>
      </w:r>
      <w:r w:rsidR="00A84F78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3"/>
          <w:sz w:val="24"/>
          <w:szCs w:val="24"/>
        </w:rPr>
        <w:t>Postanowienia ko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>ńcowe</w:t>
      </w:r>
    </w:p>
    <w:p w:rsidR="004D0DEB" w:rsidRDefault="00D56773" w:rsidP="00790708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302" w:line="307" w:lineRule="exact"/>
        <w:jc w:val="both"/>
        <w:rPr>
          <w:color w:val="000000"/>
          <w:spacing w:val="-2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Je</w:t>
      </w:r>
      <w:r>
        <w:rPr>
          <w:rFonts w:eastAsia="Times New Roman"/>
          <w:color w:val="000000"/>
          <w:spacing w:val="-1"/>
          <w:sz w:val="24"/>
          <w:szCs w:val="24"/>
        </w:rPr>
        <w:t>żeli lekarz weterynarii wykonujący zabiegi kastracji i sterylizacji uzna, że zwierzę nie</w:t>
      </w:r>
      <w:r w:rsidR="00F8154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może zostać poddane zabiegowi ze względu na wiek lub ze względów medycznych, to</w:t>
      </w:r>
      <w:r w:rsidR="00F81543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zwierzę zostanie wykluczone z akcji.</w:t>
      </w:r>
    </w:p>
    <w:p w:rsidR="004D0DEB" w:rsidRDefault="00D56773" w:rsidP="00790708">
      <w:pPr>
        <w:numPr>
          <w:ilvl w:val="0"/>
          <w:numId w:val="6"/>
        </w:numPr>
        <w:shd w:val="clear" w:color="auto" w:fill="FFFFFF"/>
        <w:tabs>
          <w:tab w:val="left" w:pos="0"/>
        </w:tabs>
        <w:spacing w:line="307" w:lineRule="exact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W przypadku wykluczenia zwierz</w:t>
      </w:r>
      <w:r>
        <w:rPr>
          <w:rFonts w:eastAsia="Times New Roman"/>
          <w:color w:val="000000"/>
          <w:spacing w:val="-6"/>
          <w:sz w:val="24"/>
          <w:szCs w:val="24"/>
        </w:rPr>
        <w:t>ęcia z akcji, do udziału zakwalifikowane zostanie kolejne</w:t>
      </w:r>
      <w:r w:rsidR="00F81543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zwierzę, które nie zostało wcześniej uwzględnione ze względu na przekroczenie limitu</w:t>
      </w:r>
      <w:r w:rsidR="00F81543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środków przeznaczonych na ten cel.</w:t>
      </w:r>
    </w:p>
    <w:p w:rsidR="004D0DEB" w:rsidRDefault="00D56773" w:rsidP="00790708">
      <w:pPr>
        <w:shd w:val="clear" w:color="auto" w:fill="FFFFFF"/>
        <w:tabs>
          <w:tab w:val="left" w:pos="0"/>
          <w:tab w:val="left" w:pos="1036"/>
        </w:tabs>
        <w:spacing w:before="334"/>
        <w:jc w:val="both"/>
      </w:pPr>
      <w:r>
        <w:rPr>
          <w:b/>
          <w:bCs/>
          <w:color w:val="000000"/>
          <w:spacing w:val="-10"/>
          <w:sz w:val="24"/>
          <w:szCs w:val="24"/>
          <w:lang w:val="en-US"/>
        </w:rPr>
        <w:t>IV.</w:t>
      </w:r>
      <w:r w:rsidR="00A84F78">
        <w:rPr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pacing w:val="-3"/>
          <w:sz w:val="24"/>
          <w:szCs w:val="24"/>
        </w:rPr>
        <w:t>Za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>łączniki do Regulaminu</w:t>
      </w:r>
    </w:p>
    <w:p w:rsidR="004D0DEB" w:rsidRDefault="00D56773" w:rsidP="00790708">
      <w:pPr>
        <w:shd w:val="clear" w:color="auto" w:fill="FFFFFF"/>
        <w:tabs>
          <w:tab w:val="left" w:pos="0"/>
        </w:tabs>
        <w:spacing w:before="23" w:after="827"/>
        <w:jc w:val="both"/>
      </w:pPr>
      <w:r>
        <w:rPr>
          <w:color w:val="000000"/>
          <w:spacing w:val="-4"/>
          <w:sz w:val="24"/>
          <w:szCs w:val="24"/>
        </w:rPr>
        <w:t>Wniosek o dofinansowanie zabiegu sterylizacji/kastracji* kota/psa*</w:t>
      </w:r>
    </w:p>
    <w:p w:rsidR="004D0DEB" w:rsidRDefault="004D0DEB" w:rsidP="00A84F78">
      <w:pPr>
        <w:shd w:val="clear" w:color="auto" w:fill="FFFFFF"/>
        <w:tabs>
          <w:tab w:val="left" w:pos="0"/>
        </w:tabs>
        <w:spacing w:before="23" w:after="827"/>
      </w:pPr>
    </w:p>
    <w:p w:rsidR="001F06A8" w:rsidRDefault="001F06A8">
      <w:pPr>
        <w:shd w:val="clear" w:color="auto" w:fill="FFFFFF"/>
        <w:spacing w:before="720" w:line="381" w:lineRule="exact"/>
        <w:ind w:left="1491" w:right="1524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D56773" w:rsidRPr="001F06A8" w:rsidRDefault="00D56773" w:rsidP="00F81543">
      <w:pPr>
        <w:shd w:val="clear" w:color="auto" w:fill="FFFFFF"/>
        <w:ind w:right="19"/>
        <w:jc w:val="both"/>
        <w:rPr>
          <w:sz w:val="24"/>
          <w:szCs w:val="24"/>
        </w:rPr>
      </w:pPr>
    </w:p>
    <w:sectPr w:rsidR="00D56773" w:rsidRPr="001F06A8" w:rsidSect="001F06A8"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848FEE" w15:done="0"/>
  <w15:commentEx w15:paraId="0544578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BEBEF2"/>
    <w:lvl w:ilvl="0">
      <w:numFmt w:val="bullet"/>
      <w:lvlText w:val="*"/>
      <w:lvlJc w:val="left"/>
    </w:lvl>
  </w:abstractNum>
  <w:abstractNum w:abstractNumId="1">
    <w:nsid w:val="208549F3"/>
    <w:multiLevelType w:val="singleLevel"/>
    <w:tmpl w:val="95686254"/>
    <w:lvl w:ilvl="0">
      <w:start w:val="6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9FC6C62"/>
    <w:multiLevelType w:val="singleLevel"/>
    <w:tmpl w:val="856E4986"/>
    <w:lvl w:ilvl="0">
      <w:start w:val="1"/>
      <w:numFmt w:val="decimal"/>
      <w:lvlText w:val="%1)"/>
      <w:legacy w:legacy="1" w:legacySpace="0" w:legacyIndent="344"/>
      <w:lvlJc w:val="left"/>
      <w:rPr>
        <w:rFonts w:ascii="Times New Roman" w:hAnsi="Times New Roman" w:cs="Times New Roman" w:hint="default"/>
      </w:rPr>
    </w:lvl>
  </w:abstractNum>
  <w:abstractNum w:abstractNumId="3">
    <w:nsid w:val="61485137"/>
    <w:multiLevelType w:val="singleLevel"/>
    <w:tmpl w:val="F50A29B4"/>
    <w:lvl w:ilvl="0">
      <w:start w:val="1"/>
      <w:numFmt w:val="decimal"/>
      <w:lvlText w:val="%1)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4">
    <w:nsid w:val="63AF7BCC"/>
    <w:multiLevelType w:val="hybridMultilevel"/>
    <w:tmpl w:val="F7BEB5F6"/>
    <w:lvl w:ilvl="0" w:tplc="3BEC2C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465CF"/>
    <w:multiLevelType w:val="singleLevel"/>
    <w:tmpl w:val="E258D918"/>
    <w:lvl w:ilvl="0">
      <w:start w:val="1"/>
      <w:numFmt w:val="decimal"/>
      <w:lvlText w:val="%1."/>
      <w:legacy w:legacy="1" w:legacySpace="0" w:legacyIndent="344"/>
      <w:lvlJc w:val="left"/>
      <w:rPr>
        <w:rFonts w:ascii="Times New Roman" w:hAnsi="Times New Roman" w:cs="Times New Roman" w:hint="default"/>
      </w:rPr>
    </w:lvl>
  </w:abstractNum>
  <w:abstractNum w:abstractNumId="6">
    <w:nsid w:val="74CA3F18"/>
    <w:multiLevelType w:val="singleLevel"/>
    <w:tmpl w:val="657A8282"/>
    <w:lvl w:ilvl="0">
      <w:start w:val="1"/>
      <w:numFmt w:val="decimal"/>
      <w:lvlText w:val="%1)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7">
    <w:nsid w:val="7C67566B"/>
    <w:multiLevelType w:val="singleLevel"/>
    <w:tmpl w:val="2A6853CA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8">
    <w:nsid w:val="7E4311FD"/>
    <w:multiLevelType w:val="singleLevel"/>
    <w:tmpl w:val="2A6853CA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9">
    <w:nsid w:val="7FD26E66"/>
    <w:multiLevelType w:val="singleLevel"/>
    <w:tmpl w:val="5AF01654"/>
    <w:lvl w:ilvl="0">
      <w:start w:val="1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8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Robik">
    <w15:presenceInfo w15:providerId="Windows Live" w15:userId="d28305dd4d7bf69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D56773"/>
    <w:rsid w:val="00192B2A"/>
    <w:rsid w:val="001E16CD"/>
    <w:rsid w:val="001F06A8"/>
    <w:rsid w:val="0023429F"/>
    <w:rsid w:val="00377549"/>
    <w:rsid w:val="003859DD"/>
    <w:rsid w:val="003B20D4"/>
    <w:rsid w:val="003B2185"/>
    <w:rsid w:val="003B2F53"/>
    <w:rsid w:val="004D0DEB"/>
    <w:rsid w:val="00640E47"/>
    <w:rsid w:val="006658B1"/>
    <w:rsid w:val="006D54BC"/>
    <w:rsid w:val="0070298E"/>
    <w:rsid w:val="00790708"/>
    <w:rsid w:val="00860B02"/>
    <w:rsid w:val="00A84F78"/>
    <w:rsid w:val="00BA4BEE"/>
    <w:rsid w:val="00C766AE"/>
    <w:rsid w:val="00CA62B0"/>
    <w:rsid w:val="00D015C6"/>
    <w:rsid w:val="00D56773"/>
    <w:rsid w:val="00F81543"/>
    <w:rsid w:val="00F8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5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F78"/>
    <w:pPr>
      <w:ind w:left="720"/>
      <w:contextualSpacing/>
    </w:pPr>
  </w:style>
  <w:style w:type="paragraph" w:styleId="NormalnyWeb">
    <w:name w:val="Normal (Web)"/>
    <w:basedOn w:val="Normalny"/>
    <w:rsid w:val="001F06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Uwydatnienie">
    <w:name w:val="Emphasis"/>
    <w:qFormat/>
    <w:rsid w:val="001F06A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1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185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18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C1A77-D4E4-4359-9D20-C866C5B1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2021-04-14T06:37:00Z</dcterms:created>
  <dcterms:modified xsi:type="dcterms:W3CDTF">2021-04-14T06:37:00Z</dcterms:modified>
</cp:coreProperties>
</file>